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4A" w:rsidRDefault="0006184A" w:rsidP="006D35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Book Chapter:</w:t>
      </w:r>
    </w:p>
    <w:p w:rsidR="0006184A" w:rsidRDefault="0006184A" w:rsidP="006D3500">
      <w:pPr>
        <w:jc w:val="both"/>
        <w:rPr>
          <w:rFonts w:ascii="Times New Roman" w:hAnsi="Times New Roman" w:cs="Times New Roman"/>
          <w:sz w:val="24"/>
          <w:szCs w:val="24"/>
        </w:rPr>
      </w:pPr>
      <w:r w:rsidRPr="0006184A">
        <w:rPr>
          <w:rFonts w:ascii="Times New Roman" w:hAnsi="Times New Roman" w:cs="Times New Roman" w:hint="eastAsia"/>
          <w:sz w:val="24"/>
          <w:szCs w:val="24"/>
        </w:rPr>
        <w:t>→</w:t>
      </w:r>
      <w:r w:rsidRPr="0006184A">
        <w:rPr>
          <w:rFonts w:ascii="Times New Roman" w:hAnsi="Times New Roman" w:cs="Times New Roman"/>
          <w:sz w:val="24"/>
          <w:szCs w:val="24"/>
        </w:rPr>
        <w:t>“</w:t>
      </w:r>
      <w:r w:rsidRPr="00E35DDB">
        <w:rPr>
          <w:rFonts w:ascii="Times New Roman" w:hAnsi="Times New Roman" w:cs="Times New Roman"/>
          <w:sz w:val="24"/>
          <w:szCs w:val="24"/>
        </w:rPr>
        <w:t xml:space="preserve">Bending in Style: </w:t>
      </w:r>
      <w:proofErr w:type="spellStart"/>
      <w:r w:rsidRPr="00E35DDB">
        <w:rPr>
          <w:rFonts w:ascii="Times New Roman" w:hAnsi="Times New Roman" w:cs="Times New Roman"/>
          <w:sz w:val="24"/>
          <w:szCs w:val="24"/>
        </w:rPr>
        <w:t>Daoxuan</w:t>
      </w:r>
      <w:proofErr w:type="spellEnd"/>
      <w:r w:rsidRPr="00E35DDB">
        <w:rPr>
          <w:rFonts w:ascii="Times New Roman" w:hAnsi="Times New Roman" w:cs="Times New Roman"/>
          <w:sz w:val="24"/>
          <w:szCs w:val="24"/>
        </w:rPr>
        <w:t xml:space="preserve"> and His Engagement in Defending Buddhism in the Legal Context of the Early Tang Period</w:t>
      </w:r>
      <w:r w:rsidRPr="0006184A">
        <w:rPr>
          <w:rFonts w:ascii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hAnsi="Times New Roman" w:cs="Times New Roman"/>
          <w:sz w:val="24"/>
          <w:szCs w:val="24"/>
        </w:rPr>
        <w:t>Book Chapter</w:t>
      </w:r>
      <w:r w:rsidRPr="0006184A">
        <w:rPr>
          <w:rFonts w:ascii="Times New Roman" w:hAnsi="Times New Roman" w:cs="Times New Roman"/>
          <w:sz w:val="24"/>
          <w:szCs w:val="24"/>
        </w:rPr>
        <w:t>, Co-</w:t>
      </w:r>
      <w:r>
        <w:rPr>
          <w:rFonts w:ascii="Times New Roman" w:hAnsi="Times New Roman" w:cs="Times New Roman"/>
          <w:sz w:val="24"/>
          <w:szCs w:val="24"/>
        </w:rPr>
        <w:t>authored</w:t>
      </w:r>
      <w:r w:rsidRPr="0006184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06184A">
        <w:rPr>
          <w:rFonts w:ascii="Times New Roman" w:hAnsi="Times New Roman" w:cs="Times New Roman"/>
          <w:sz w:val="24"/>
          <w:szCs w:val="24"/>
        </w:rPr>
        <w:t>Prof.Ann</w:t>
      </w:r>
      <w:proofErr w:type="spellEnd"/>
      <w:r w:rsidRPr="0006184A">
        <w:rPr>
          <w:rFonts w:ascii="Times New Roman" w:hAnsi="Times New Roman" w:cs="Times New Roman"/>
          <w:sz w:val="24"/>
          <w:szCs w:val="24"/>
        </w:rPr>
        <w:t xml:space="preserve"> </w:t>
      </w:r>
      <w:r w:rsidRPr="000D04A2">
        <w:rPr>
          <w:rFonts w:ascii="Times New Roman" w:hAnsi="Times New Roman" w:cs="Times New Roman"/>
          <w:noProof/>
          <w:sz w:val="24"/>
          <w:szCs w:val="24"/>
        </w:rPr>
        <w:t>Heirman</w:t>
      </w:r>
      <w:r w:rsidRPr="0006184A">
        <w:rPr>
          <w:rFonts w:ascii="Times New Roman" w:hAnsi="Times New Roman" w:cs="Times New Roman"/>
          <w:sz w:val="24"/>
          <w:szCs w:val="24"/>
        </w:rPr>
        <w:t>; “</w:t>
      </w:r>
      <w:r w:rsidRPr="00E35DDB">
        <w:rPr>
          <w:rFonts w:ascii="Times New Roman" w:hAnsi="Times New Roman" w:cs="Times New Roman"/>
          <w:i/>
          <w:sz w:val="24"/>
          <w:szCs w:val="24"/>
        </w:rPr>
        <w:t>Power and Religion</w:t>
      </w:r>
      <w:r w:rsidRPr="0006184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forthcoming</w:t>
      </w:r>
      <w:r w:rsidR="00670859">
        <w:rPr>
          <w:rFonts w:ascii="Times New Roman" w:hAnsi="Times New Roman" w:cs="Times New Roman"/>
          <w:sz w:val="24"/>
          <w:szCs w:val="24"/>
        </w:rPr>
        <w:t>.</w:t>
      </w:r>
    </w:p>
    <w:p w:rsidR="006D3500" w:rsidRDefault="006D3500" w:rsidP="006D3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papers and guest lectures</w:t>
      </w:r>
    </w:p>
    <w:p w:rsidR="00DD01AE" w:rsidRDefault="006D3500" w:rsidP="006D3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D01AE" w:rsidRPr="00DD01AE">
        <w:rPr>
          <w:rFonts w:ascii="Times New Roman" w:hAnsi="Times New Roman" w:cs="Times New Roman"/>
          <w:i/>
          <w:sz w:val="24"/>
          <w:szCs w:val="24"/>
        </w:rPr>
        <w:t xml:space="preserve">Bending in Style: </w:t>
      </w:r>
      <w:proofErr w:type="spellStart"/>
      <w:r w:rsidR="00DD01AE" w:rsidRPr="00DD01AE">
        <w:rPr>
          <w:rFonts w:ascii="Times New Roman" w:hAnsi="Times New Roman" w:cs="Times New Roman"/>
          <w:i/>
          <w:sz w:val="24"/>
          <w:szCs w:val="24"/>
        </w:rPr>
        <w:t>Daoxuan</w:t>
      </w:r>
      <w:proofErr w:type="spellEnd"/>
      <w:r w:rsidR="00DD01AE" w:rsidRPr="00DD01AE">
        <w:rPr>
          <w:rFonts w:ascii="Times New Roman" w:hAnsi="Times New Roman" w:cs="Times New Roman"/>
          <w:i/>
          <w:sz w:val="24"/>
          <w:szCs w:val="24"/>
        </w:rPr>
        <w:t xml:space="preserve"> and His Engagement in Defending Buddhism in the Legal Context of the Early Tang Period</w:t>
      </w:r>
      <w:r w:rsidR="00DD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D01AE">
        <w:rPr>
          <w:rFonts w:ascii="Times New Roman" w:hAnsi="Times New Roman" w:cs="Times New Roman"/>
          <w:sz w:val="24"/>
          <w:szCs w:val="24"/>
        </w:rPr>
        <w:t xml:space="preserve"> Conference paper, Co-presented with </w:t>
      </w:r>
      <w:proofErr w:type="spellStart"/>
      <w:r w:rsidR="00DD01AE">
        <w:rPr>
          <w:rFonts w:ascii="Times New Roman" w:hAnsi="Times New Roman" w:cs="Times New Roman"/>
          <w:sz w:val="24"/>
          <w:szCs w:val="24"/>
        </w:rPr>
        <w:t>Pro</w:t>
      </w:r>
      <w:r w:rsidR="000E6AA4">
        <w:rPr>
          <w:rFonts w:ascii="Times New Roman" w:hAnsi="Times New Roman" w:cs="Times New Roman"/>
          <w:sz w:val="24"/>
          <w:szCs w:val="24"/>
        </w:rPr>
        <w:t>f</w:t>
      </w:r>
      <w:r w:rsidR="00DD01AE">
        <w:rPr>
          <w:rFonts w:ascii="Times New Roman" w:hAnsi="Times New Roman" w:cs="Times New Roman"/>
          <w:sz w:val="24"/>
          <w:szCs w:val="24"/>
        </w:rPr>
        <w:t>.Ann</w:t>
      </w:r>
      <w:proofErr w:type="spellEnd"/>
      <w:r w:rsidR="00DD01AE">
        <w:rPr>
          <w:rFonts w:ascii="Times New Roman" w:hAnsi="Times New Roman" w:cs="Times New Roman"/>
          <w:sz w:val="24"/>
          <w:szCs w:val="24"/>
        </w:rPr>
        <w:t xml:space="preserve"> </w:t>
      </w:r>
      <w:r w:rsidR="00DD01AE" w:rsidRPr="000D04A2">
        <w:rPr>
          <w:rFonts w:ascii="Times New Roman" w:hAnsi="Times New Roman" w:cs="Times New Roman"/>
          <w:noProof/>
          <w:sz w:val="24"/>
          <w:szCs w:val="24"/>
        </w:rPr>
        <w:t>Heirman</w:t>
      </w:r>
      <w:r w:rsidR="00DD01AE">
        <w:rPr>
          <w:rFonts w:ascii="Times New Roman" w:hAnsi="Times New Roman" w:cs="Times New Roman"/>
          <w:sz w:val="24"/>
          <w:szCs w:val="24"/>
        </w:rPr>
        <w:t>; “</w:t>
      </w:r>
      <w:r w:rsidR="00DD01AE" w:rsidRPr="006D3500">
        <w:rPr>
          <w:rFonts w:ascii="Times New Roman" w:hAnsi="Times New Roman" w:cs="Times New Roman" w:hint="eastAsia"/>
          <w:sz w:val="24"/>
          <w:szCs w:val="24"/>
        </w:rPr>
        <w:t>Buddhist Law and State Law in Compar</w:t>
      </w:r>
      <w:r w:rsidR="00DD01AE" w:rsidRPr="006D3500">
        <w:rPr>
          <w:rFonts w:ascii="Times New Roman" w:hAnsi="Times New Roman" w:cs="Times New Roman"/>
          <w:sz w:val="24"/>
          <w:szCs w:val="24"/>
        </w:rPr>
        <w:t>a</w:t>
      </w:r>
      <w:r w:rsidR="00DD01AE" w:rsidRPr="006D3500">
        <w:rPr>
          <w:rFonts w:ascii="Times New Roman" w:hAnsi="Times New Roman" w:cs="Times New Roman" w:hint="eastAsia"/>
          <w:sz w:val="24"/>
          <w:szCs w:val="24"/>
        </w:rPr>
        <w:t>tive Perspective</w:t>
      </w:r>
      <w:r w:rsidR="00DD01AE" w:rsidRPr="006D3500">
        <w:rPr>
          <w:rFonts w:ascii="Times New Roman" w:hAnsi="Times New Roman" w:cs="Times New Roman"/>
          <w:sz w:val="24"/>
          <w:szCs w:val="24"/>
        </w:rPr>
        <w:t>”</w:t>
      </w:r>
      <w:r w:rsidR="00DD01AE">
        <w:rPr>
          <w:rFonts w:ascii="Times New Roman" w:hAnsi="Times New Roman" w:cs="Times New Roman"/>
          <w:sz w:val="24"/>
          <w:szCs w:val="24"/>
        </w:rPr>
        <w:t>;</w:t>
      </w:r>
      <w:r w:rsidR="00DD01AE" w:rsidRPr="006D3500">
        <w:rPr>
          <w:rFonts w:ascii="Times New Roman" w:hAnsi="Times New Roman" w:cs="Times New Roman" w:hint="eastAsia"/>
          <w:sz w:val="24"/>
          <w:szCs w:val="24"/>
        </w:rPr>
        <w:t xml:space="preserve"> SUNY Buffalo Law School The State University of New York</w:t>
      </w:r>
      <w:r w:rsidR="00DD01AE">
        <w:rPr>
          <w:rFonts w:ascii="Times New Roman" w:hAnsi="Times New Roman" w:cs="Times New Roman"/>
          <w:sz w:val="24"/>
          <w:szCs w:val="24"/>
        </w:rPr>
        <w:t>,</w:t>
      </w:r>
      <w:r w:rsidR="00AA69A9">
        <w:rPr>
          <w:rFonts w:ascii="Times New Roman" w:hAnsi="Times New Roman" w:cs="Times New Roman"/>
          <w:sz w:val="24"/>
          <w:szCs w:val="24"/>
        </w:rPr>
        <w:t xml:space="preserve"> </w:t>
      </w:r>
      <w:r w:rsidR="00AA69A9">
        <w:rPr>
          <w:rFonts w:ascii="Times New Roman" w:hAnsi="Times New Roman" w:cs="Times New Roman" w:hint="eastAsia"/>
          <w:sz w:val="24"/>
          <w:szCs w:val="24"/>
        </w:rPr>
        <w:t>USA</w:t>
      </w:r>
      <w:r w:rsidR="00AA69A9">
        <w:rPr>
          <w:rFonts w:ascii="Times New Roman" w:hAnsi="Times New Roman" w:cs="Times New Roman"/>
          <w:sz w:val="24"/>
          <w:szCs w:val="24"/>
        </w:rPr>
        <w:t>,</w:t>
      </w:r>
      <w:r w:rsidR="00DD01AE">
        <w:rPr>
          <w:rFonts w:ascii="Times New Roman" w:hAnsi="Times New Roman" w:cs="Times New Roman"/>
          <w:sz w:val="24"/>
          <w:szCs w:val="24"/>
        </w:rPr>
        <w:t xml:space="preserve"> 30 Sep-01 Oct</w:t>
      </w:r>
      <w:r w:rsidR="00DD01AE" w:rsidRPr="006D3500">
        <w:rPr>
          <w:rFonts w:ascii="Times New Roman" w:hAnsi="Times New Roman" w:cs="Times New Roman"/>
          <w:sz w:val="24"/>
          <w:szCs w:val="24"/>
        </w:rPr>
        <w:t xml:space="preserve"> </w:t>
      </w:r>
      <w:r w:rsidR="00DD01AE">
        <w:rPr>
          <w:rFonts w:ascii="Times New Roman" w:hAnsi="Times New Roman" w:cs="Times New Roman"/>
          <w:sz w:val="24"/>
          <w:szCs w:val="24"/>
        </w:rPr>
        <w:t>2016.</w:t>
      </w:r>
    </w:p>
    <w:p w:rsidR="00617452" w:rsidRDefault="006D3500" w:rsidP="006D3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→</w:t>
      </w:r>
      <w:r w:rsidR="00617452">
        <w:rPr>
          <w:rFonts w:ascii="Times New Roman" w:hAnsi="Times New Roman" w:cs="Times New Roman"/>
          <w:sz w:val="24"/>
          <w:szCs w:val="24"/>
        </w:rPr>
        <w:t>“</w:t>
      </w:r>
      <w:r w:rsidR="00617452" w:rsidRPr="006E44D2">
        <w:rPr>
          <w:rFonts w:ascii="Times New Roman" w:hAnsi="Times New Roman" w:cs="Times New Roman"/>
          <w:i/>
          <w:sz w:val="24"/>
          <w:szCs w:val="24"/>
        </w:rPr>
        <w:t xml:space="preserve">From Revelation to A Living Tradition: </w:t>
      </w:r>
      <w:proofErr w:type="spellStart"/>
      <w:r w:rsidR="00617452" w:rsidRPr="006E44D2">
        <w:rPr>
          <w:rFonts w:ascii="Times New Roman" w:hAnsi="Times New Roman" w:cs="Times New Roman"/>
          <w:i/>
          <w:sz w:val="24"/>
          <w:szCs w:val="24"/>
        </w:rPr>
        <w:t>Daoxuan</w:t>
      </w:r>
      <w:proofErr w:type="spellEnd"/>
      <w:r w:rsidR="00617452" w:rsidRPr="006E44D2">
        <w:rPr>
          <w:rFonts w:ascii="Times New Roman" w:hAnsi="Times New Roman" w:cs="Times New Roman"/>
          <w:i/>
          <w:sz w:val="24"/>
          <w:szCs w:val="24"/>
        </w:rPr>
        <w:t xml:space="preserve"> and His Design of the Platform and the Procedure for the Full Ordination</w:t>
      </w:r>
      <w:r w:rsidR="00617452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617452">
        <w:rPr>
          <w:rFonts w:ascii="Times New Roman" w:hAnsi="Times New Roman" w:cs="Times New Roman"/>
          <w:sz w:val="24"/>
          <w:szCs w:val="24"/>
        </w:rPr>
        <w:t xml:space="preserve">Invited guest </w:t>
      </w:r>
      <w:r w:rsidR="006E44D2">
        <w:rPr>
          <w:rFonts w:ascii="Times New Roman" w:hAnsi="Times New Roman" w:cs="Times New Roman"/>
          <w:sz w:val="24"/>
          <w:szCs w:val="24"/>
        </w:rPr>
        <w:t>lecture</w:t>
      </w:r>
      <w:r w:rsidR="00617452">
        <w:rPr>
          <w:rFonts w:ascii="Times New Roman" w:hAnsi="Times New Roman" w:cs="Times New Roman"/>
          <w:sz w:val="24"/>
          <w:szCs w:val="24"/>
        </w:rPr>
        <w:t>:</w:t>
      </w:r>
      <w:r w:rsidR="006E44D2">
        <w:rPr>
          <w:rFonts w:ascii="Times New Roman" w:hAnsi="Times New Roman" w:cs="Times New Roman"/>
          <w:sz w:val="24"/>
          <w:szCs w:val="24"/>
        </w:rPr>
        <w:t xml:space="preserve"> CBS U</w:t>
      </w:r>
      <w:r w:rsidR="004E368D">
        <w:rPr>
          <w:rFonts w:ascii="Times New Roman" w:hAnsi="Times New Roman" w:cs="Times New Roman"/>
          <w:sz w:val="24"/>
          <w:szCs w:val="24"/>
        </w:rPr>
        <w:t xml:space="preserve">niversity of Ghent, Belgium, 18 </w:t>
      </w:r>
      <w:r w:rsidR="004E368D">
        <w:rPr>
          <w:rFonts w:ascii="Times New Roman" w:hAnsi="Times New Roman" w:cs="Times New Roman" w:hint="eastAsia"/>
          <w:sz w:val="24"/>
          <w:szCs w:val="24"/>
        </w:rPr>
        <w:t>Apr</w:t>
      </w:r>
      <w:r w:rsidR="004E368D">
        <w:rPr>
          <w:rFonts w:ascii="Times New Roman" w:hAnsi="Times New Roman" w:cs="Times New Roman"/>
          <w:sz w:val="24"/>
          <w:szCs w:val="24"/>
        </w:rPr>
        <w:t xml:space="preserve"> </w:t>
      </w:r>
      <w:r w:rsidR="006E44D2">
        <w:rPr>
          <w:rFonts w:ascii="Times New Roman" w:hAnsi="Times New Roman" w:cs="Times New Roman"/>
          <w:sz w:val="24"/>
          <w:szCs w:val="24"/>
        </w:rPr>
        <w:t>2017.</w:t>
      </w:r>
      <w:proofErr w:type="gramEnd"/>
    </w:p>
    <w:p w:rsidR="006E44D2" w:rsidRDefault="006D3500" w:rsidP="006D3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→</w:t>
      </w:r>
      <w:r w:rsidR="006E44D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E44D2" w:rsidRPr="006E44D2">
        <w:rPr>
          <w:rFonts w:ascii="Times New Roman" w:hAnsi="Times New Roman" w:cs="Times New Roman"/>
          <w:i/>
          <w:sz w:val="24"/>
          <w:szCs w:val="24"/>
        </w:rPr>
        <w:t>Daoxuan’s</w:t>
      </w:r>
      <w:proofErr w:type="spellEnd"/>
      <w:r w:rsidR="006E44D2" w:rsidRPr="006E44D2">
        <w:rPr>
          <w:rFonts w:ascii="Times New Roman" w:hAnsi="Times New Roman" w:cs="Times New Roman"/>
          <w:i/>
          <w:sz w:val="24"/>
          <w:szCs w:val="24"/>
        </w:rPr>
        <w:t xml:space="preserve"> Last Battle for the Honour of the </w:t>
      </w:r>
      <w:proofErr w:type="spellStart"/>
      <w:r w:rsidR="006E44D2" w:rsidRPr="006E44D2">
        <w:rPr>
          <w:rFonts w:ascii="Times New Roman" w:hAnsi="Times New Roman" w:cs="Times New Roman"/>
          <w:i/>
          <w:sz w:val="24"/>
          <w:szCs w:val="24"/>
        </w:rPr>
        <w:t>Saṃgha</w:t>
      </w:r>
      <w:proofErr w:type="spellEnd"/>
      <w:r w:rsidR="006E44D2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6E44D2">
        <w:rPr>
          <w:rFonts w:ascii="Times New Roman" w:hAnsi="Times New Roman" w:cs="Times New Roman"/>
          <w:sz w:val="24"/>
          <w:szCs w:val="24"/>
        </w:rPr>
        <w:t>Conference paper; “European Association for the Study of Religions, Annual Conference 2017”</w:t>
      </w:r>
      <w:r w:rsidR="00BF2A40">
        <w:rPr>
          <w:rFonts w:ascii="Times New Roman" w:hAnsi="Times New Roman" w:cs="Times New Roman"/>
          <w:sz w:val="24"/>
          <w:szCs w:val="24"/>
        </w:rPr>
        <w:t>;</w:t>
      </w:r>
      <w:r w:rsidR="006E44D2">
        <w:rPr>
          <w:rFonts w:ascii="Times New Roman" w:hAnsi="Times New Roman" w:cs="Times New Roman"/>
          <w:sz w:val="24"/>
          <w:szCs w:val="24"/>
        </w:rPr>
        <w:t xml:space="preserve"> </w:t>
      </w:r>
      <w:r w:rsidR="006E44D2" w:rsidRPr="00BF2A40">
        <w:rPr>
          <w:rFonts w:ascii="Times New Roman" w:hAnsi="Times New Roman" w:cs="Times New Roman"/>
          <w:noProof/>
          <w:sz w:val="24"/>
          <w:szCs w:val="24"/>
        </w:rPr>
        <w:t>University</w:t>
      </w:r>
      <w:r w:rsidR="006E44D2">
        <w:rPr>
          <w:rFonts w:ascii="Times New Roman" w:hAnsi="Times New Roman" w:cs="Times New Roman"/>
          <w:sz w:val="24"/>
          <w:szCs w:val="24"/>
        </w:rPr>
        <w:t xml:space="preserve"> of Leuven</w:t>
      </w:r>
      <w:r w:rsidR="00AA69A9">
        <w:rPr>
          <w:rFonts w:ascii="Times New Roman" w:hAnsi="Times New Roman" w:cs="Times New Roman"/>
          <w:sz w:val="24"/>
          <w:szCs w:val="24"/>
        </w:rPr>
        <w:t>,</w:t>
      </w:r>
      <w:r w:rsidR="006E44D2">
        <w:rPr>
          <w:rFonts w:ascii="Times New Roman" w:hAnsi="Times New Roman" w:cs="Times New Roman"/>
          <w:sz w:val="24"/>
          <w:szCs w:val="24"/>
        </w:rPr>
        <w:t xml:space="preserve"> Belgium, 18-21 </w:t>
      </w:r>
      <w:r w:rsidR="004E368D">
        <w:rPr>
          <w:rFonts w:ascii="Times New Roman" w:hAnsi="Times New Roman" w:cs="Times New Roman"/>
          <w:sz w:val="24"/>
          <w:szCs w:val="24"/>
        </w:rPr>
        <w:t>Sep</w:t>
      </w:r>
      <w:r w:rsidR="006E44D2">
        <w:rPr>
          <w:rFonts w:ascii="Times New Roman" w:hAnsi="Times New Roman" w:cs="Times New Roman"/>
          <w:sz w:val="24"/>
          <w:szCs w:val="24"/>
        </w:rPr>
        <w:t xml:space="preserve"> 2017.</w:t>
      </w:r>
      <w:proofErr w:type="gramEnd"/>
    </w:p>
    <w:p w:rsidR="00455D41" w:rsidRPr="006D3500" w:rsidRDefault="006D3500" w:rsidP="006E4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→</w:t>
      </w:r>
      <w:r w:rsidRPr="006D3500">
        <w:rPr>
          <w:rFonts w:ascii="Times New Roman" w:hAnsi="Times New Roman" w:cs="Times New Roman"/>
          <w:sz w:val="24"/>
          <w:szCs w:val="24"/>
        </w:rPr>
        <w:t>“</w:t>
      </w:r>
      <w:bookmarkStart w:id="3" w:name="OLE_LINK5"/>
      <w:r w:rsidR="006E44D2" w:rsidRPr="006E44D2">
        <w:rPr>
          <w:rFonts w:ascii="Times New Roman" w:hAnsi="Times New Roman" w:cs="Times New Roman"/>
          <w:i/>
          <w:sz w:val="24"/>
          <w:szCs w:val="24"/>
        </w:rPr>
        <w:t xml:space="preserve">Cross the Sea from Japan to China: </w:t>
      </w:r>
      <w:bookmarkStart w:id="4" w:name="OLE_LINK3"/>
      <w:bookmarkStart w:id="5" w:name="OLE_LINK4"/>
      <w:r w:rsidR="006E44D2" w:rsidRPr="006E44D2">
        <w:rPr>
          <w:rFonts w:ascii="Times New Roman" w:hAnsi="Times New Roman" w:cs="Times New Roman"/>
          <w:i/>
          <w:sz w:val="24"/>
          <w:szCs w:val="24"/>
        </w:rPr>
        <w:t>Some Thoughts on the Impact of the Bringing Back of the Buddhist Disciplinary Works</w:t>
      </w:r>
      <w:bookmarkEnd w:id="3"/>
      <w:r w:rsidR="006E44D2">
        <w:rPr>
          <w:rFonts w:ascii="Times New Roman" w:hAnsi="Times New Roman" w:cs="Times New Roman"/>
          <w:sz w:val="24"/>
          <w:szCs w:val="24"/>
        </w:rPr>
        <w:t>.</w:t>
      </w:r>
      <w:bookmarkEnd w:id="4"/>
      <w:bookmarkEnd w:id="5"/>
      <w:r w:rsidR="006E44D2">
        <w:rPr>
          <w:rFonts w:ascii="Times New Roman" w:hAnsi="Times New Roman" w:cs="Times New Roman"/>
          <w:sz w:val="24"/>
          <w:szCs w:val="24"/>
        </w:rPr>
        <w:t>”</w:t>
      </w:r>
      <w:r w:rsidR="00D52B20">
        <w:rPr>
          <w:rFonts w:ascii="Times New Roman" w:hAnsi="Times New Roman" w:cs="Times New Roman"/>
          <w:sz w:val="24"/>
          <w:szCs w:val="24"/>
        </w:rPr>
        <w:t xml:space="preserve"> Workshop: MA and PhD Students Kanazawa and Ghent; </w:t>
      </w:r>
      <w:r w:rsidR="006E44D2">
        <w:rPr>
          <w:rFonts w:ascii="Times New Roman" w:hAnsi="Times New Roman" w:cs="Times New Roman"/>
          <w:sz w:val="24"/>
          <w:szCs w:val="24"/>
        </w:rPr>
        <w:t>University of Ghent, Belgium, 06</w:t>
      </w:r>
      <w:r w:rsidR="004E368D">
        <w:rPr>
          <w:rFonts w:ascii="Times New Roman" w:hAnsi="Times New Roman" w:cs="Times New Roman"/>
          <w:sz w:val="24"/>
          <w:szCs w:val="24"/>
        </w:rPr>
        <w:t xml:space="preserve"> </w:t>
      </w:r>
      <w:r w:rsidR="004E368D">
        <w:rPr>
          <w:rFonts w:ascii="Times New Roman" w:hAnsi="Times New Roman" w:cs="Times New Roman" w:hint="eastAsia"/>
          <w:sz w:val="24"/>
          <w:szCs w:val="24"/>
        </w:rPr>
        <w:t>Feb</w:t>
      </w:r>
      <w:r w:rsidR="004E368D">
        <w:rPr>
          <w:rFonts w:ascii="Times New Roman" w:hAnsi="Times New Roman" w:cs="Times New Roman"/>
          <w:sz w:val="24"/>
          <w:szCs w:val="24"/>
        </w:rPr>
        <w:t xml:space="preserve"> </w:t>
      </w:r>
      <w:r w:rsidR="006E44D2">
        <w:rPr>
          <w:rFonts w:ascii="Times New Roman" w:hAnsi="Times New Roman" w:cs="Times New Roman"/>
          <w:sz w:val="24"/>
          <w:szCs w:val="24"/>
        </w:rPr>
        <w:t>2018.</w:t>
      </w:r>
      <w:bookmarkEnd w:id="0"/>
      <w:bookmarkEnd w:id="1"/>
    </w:p>
    <w:sectPr w:rsidR="00455D41" w:rsidRPr="006D35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D0" w:rsidRDefault="000064D0" w:rsidP="005B3F77">
      <w:pPr>
        <w:spacing w:after="0" w:line="240" w:lineRule="auto"/>
      </w:pPr>
      <w:r>
        <w:separator/>
      </w:r>
    </w:p>
  </w:endnote>
  <w:endnote w:type="continuationSeparator" w:id="0">
    <w:p w:rsidR="000064D0" w:rsidRDefault="000064D0" w:rsidP="005B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957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56E1" w:rsidRDefault="00C956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56E1" w:rsidRDefault="00C95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D0" w:rsidRDefault="000064D0" w:rsidP="005B3F77">
      <w:pPr>
        <w:spacing w:after="0" w:line="240" w:lineRule="auto"/>
      </w:pPr>
      <w:r>
        <w:separator/>
      </w:r>
    </w:p>
  </w:footnote>
  <w:footnote w:type="continuationSeparator" w:id="0">
    <w:p w:rsidR="000064D0" w:rsidRDefault="000064D0" w:rsidP="005B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77" w:rsidRDefault="005B3F77">
    <w:pPr>
      <w:pStyle w:val="Header"/>
    </w:pPr>
  </w:p>
  <w:p w:rsidR="005B3F77" w:rsidRDefault="005B3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2MbYwMrUwMDYzMzBW0lEKTi0uzszPAykwNKoFAAJEFhwtAAAA"/>
  </w:docVars>
  <w:rsids>
    <w:rsidRoot w:val="007C4B8D"/>
    <w:rsid w:val="000064D0"/>
    <w:rsid w:val="00015DD9"/>
    <w:rsid w:val="000225EC"/>
    <w:rsid w:val="000601B1"/>
    <w:rsid w:val="0006184A"/>
    <w:rsid w:val="00064ADD"/>
    <w:rsid w:val="000D04A2"/>
    <w:rsid w:val="000E6AA4"/>
    <w:rsid w:val="00125C37"/>
    <w:rsid w:val="00130D73"/>
    <w:rsid w:val="001336F4"/>
    <w:rsid w:val="00137C0A"/>
    <w:rsid w:val="001A07AE"/>
    <w:rsid w:val="001A2869"/>
    <w:rsid w:val="001E4C9D"/>
    <w:rsid w:val="001E7B6C"/>
    <w:rsid w:val="00212B3A"/>
    <w:rsid w:val="002B4B67"/>
    <w:rsid w:val="002F520D"/>
    <w:rsid w:val="003240E5"/>
    <w:rsid w:val="00350D20"/>
    <w:rsid w:val="00363EEF"/>
    <w:rsid w:val="003674FE"/>
    <w:rsid w:val="003C1D26"/>
    <w:rsid w:val="003C39F7"/>
    <w:rsid w:val="00405514"/>
    <w:rsid w:val="00406092"/>
    <w:rsid w:val="00442720"/>
    <w:rsid w:val="00455D41"/>
    <w:rsid w:val="004843C1"/>
    <w:rsid w:val="004933D6"/>
    <w:rsid w:val="004C1B20"/>
    <w:rsid w:val="004C78D4"/>
    <w:rsid w:val="004E368D"/>
    <w:rsid w:val="004F6773"/>
    <w:rsid w:val="00535737"/>
    <w:rsid w:val="005428A7"/>
    <w:rsid w:val="005446D9"/>
    <w:rsid w:val="005750B9"/>
    <w:rsid w:val="005752B1"/>
    <w:rsid w:val="005B3F77"/>
    <w:rsid w:val="006062F6"/>
    <w:rsid w:val="00617452"/>
    <w:rsid w:val="00636D4C"/>
    <w:rsid w:val="00670859"/>
    <w:rsid w:val="006B1806"/>
    <w:rsid w:val="006D3500"/>
    <w:rsid w:val="006D6CB3"/>
    <w:rsid w:val="006E44D2"/>
    <w:rsid w:val="00712318"/>
    <w:rsid w:val="00713A88"/>
    <w:rsid w:val="0072627C"/>
    <w:rsid w:val="007670D5"/>
    <w:rsid w:val="00770402"/>
    <w:rsid w:val="007C4B8D"/>
    <w:rsid w:val="007C549F"/>
    <w:rsid w:val="007D7A22"/>
    <w:rsid w:val="007F13C9"/>
    <w:rsid w:val="007F1A82"/>
    <w:rsid w:val="00840ECD"/>
    <w:rsid w:val="00841051"/>
    <w:rsid w:val="00843D64"/>
    <w:rsid w:val="00856BAF"/>
    <w:rsid w:val="00864866"/>
    <w:rsid w:val="008D188D"/>
    <w:rsid w:val="008F4B7A"/>
    <w:rsid w:val="00901F0D"/>
    <w:rsid w:val="009361E0"/>
    <w:rsid w:val="009542D4"/>
    <w:rsid w:val="00970BB9"/>
    <w:rsid w:val="009F736D"/>
    <w:rsid w:val="00A0455C"/>
    <w:rsid w:val="00A10963"/>
    <w:rsid w:val="00A201FF"/>
    <w:rsid w:val="00A76424"/>
    <w:rsid w:val="00AA69A9"/>
    <w:rsid w:val="00AB2237"/>
    <w:rsid w:val="00AE49DB"/>
    <w:rsid w:val="00AF5ECD"/>
    <w:rsid w:val="00B10489"/>
    <w:rsid w:val="00B527DA"/>
    <w:rsid w:val="00BF2A40"/>
    <w:rsid w:val="00C54A4E"/>
    <w:rsid w:val="00C74B92"/>
    <w:rsid w:val="00C956E1"/>
    <w:rsid w:val="00CC7598"/>
    <w:rsid w:val="00D45760"/>
    <w:rsid w:val="00D52B20"/>
    <w:rsid w:val="00D63ADF"/>
    <w:rsid w:val="00DA42CC"/>
    <w:rsid w:val="00DD01AE"/>
    <w:rsid w:val="00E35DDB"/>
    <w:rsid w:val="00EB343A"/>
    <w:rsid w:val="00EC62DF"/>
    <w:rsid w:val="00EC6ED4"/>
    <w:rsid w:val="00EF5EDB"/>
    <w:rsid w:val="00F1545F"/>
    <w:rsid w:val="00F1720E"/>
    <w:rsid w:val="00F3240B"/>
    <w:rsid w:val="00F425AB"/>
    <w:rsid w:val="00F66E71"/>
    <w:rsid w:val="00F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7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7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Zou</dc:creator>
  <cp:lastModifiedBy>[BCS] Lim Poh Choo</cp:lastModifiedBy>
  <cp:revision>4</cp:revision>
  <dcterms:created xsi:type="dcterms:W3CDTF">2018-11-30T03:05:00Z</dcterms:created>
  <dcterms:modified xsi:type="dcterms:W3CDTF">2018-12-04T05:45:00Z</dcterms:modified>
</cp:coreProperties>
</file>